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Contextual Weaver: Detailed Project Documentation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Version: 1.0</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Author: Sai</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Vision &amp; Executive Summary</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The Problem: The "Amnesia" Barrier</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Modern Large Language Models (LLMs) like Google's Gemini represent a paradigm shift in artificial intelligence. However, their power is constrained by a fundamental architectural flaw: </w:t>
      </w:r>
      <w:r w:rsidDel="00000000" w:rsidR="00000000" w:rsidRPr="00000000">
        <w:rPr>
          <w:rFonts w:ascii="Google Sans Text" w:cs="Google Sans Text" w:eastAsia="Google Sans Text" w:hAnsi="Google Sans Text"/>
          <w:b w:val="1"/>
          <w:i w:val="0"/>
          <w:color w:val="1b1c1d"/>
          <w:sz w:val="24"/>
          <w:szCs w:val="24"/>
          <w:rtl w:val="0"/>
        </w:rPr>
        <w:t xml:space="preserve">statelessness</w:t>
      </w:r>
      <w:r w:rsidDel="00000000" w:rsidR="00000000" w:rsidRPr="00000000">
        <w:rPr>
          <w:rFonts w:ascii="Google Sans Text" w:cs="Google Sans Text" w:eastAsia="Google Sans Text" w:hAnsi="Google Sans Text"/>
          <w:i w:val="0"/>
          <w:color w:val="1b1c1d"/>
          <w:sz w:val="24"/>
          <w:szCs w:val="24"/>
          <w:rtl w:val="0"/>
        </w:rPr>
        <w:t xml:space="preserve">. Each interaction, or "session," exists in a vacuum. The moment a session ends, the model's specific context and learned nuances are lost, a condition we term "AI Amnesia." This makes them unreliable for complex, multi-session tasks, forcing users to repeatedly provide the same context, which is inefficient, error-prone, and a significant barrier to true human-AI collaboration.</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The Solution: The Contextual Weaver Architecture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Contextual Weaver is not a new AI model; it is a </w:t>
      </w:r>
      <w:r w:rsidDel="00000000" w:rsidR="00000000" w:rsidRPr="00000000">
        <w:rPr>
          <w:rFonts w:ascii="Google Sans Text" w:cs="Google Sans Text" w:eastAsia="Google Sans Text" w:hAnsi="Google Sans Text"/>
          <w:b w:val="1"/>
          <w:i w:val="0"/>
          <w:color w:val="1b1c1d"/>
          <w:sz w:val="24"/>
          <w:szCs w:val="24"/>
          <w:rtl w:val="0"/>
        </w:rPr>
        <w:t xml:space="preserve">robust architectural pattern</w:t>
      </w:r>
      <w:r w:rsidDel="00000000" w:rsidR="00000000" w:rsidRPr="00000000">
        <w:rPr>
          <w:rFonts w:ascii="Google Sans Text" w:cs="Google Sans Text" w:eastAsia="Google Sans Text" w:hAnsi="Google Sans Text"/>
          <w:i w:val="0"/>
          <w:color w:val="1b1c1d"/>
          <w:sz w:val="24"/>
          <w:szCs w:val="24"/>
          <w:rtl w:val="0"/>
        </w:rPr>
        <w:t xml:space="preserve"> for building truly stateful, reliable, and autonomous AI agents. Instead of relying on opaque, internal memory features, this architecture treats the core LLM as a powerful but stateless "brain" and wraps it in an explicit, external, and developer-controlled memory and tool system.</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The mission is to transform the AI from a simple, forgetful chatbot into a persistent, context-aware digital assistant capable of managing long-term projects and workflows.</w:t>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In-Depth Architectural Concepts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agent's power comes from a clean separation of duties, inspired by human cognition and implemented with robust engineering principles.</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The Dual-Memory System (memory_manager.py)</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AI's memory is bifurcated to handle different cognitive loads, preventing informational clutter and ensuring efficient recall.</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Episodic Journal (Working Memory):</w:t>
      </w:r>
    </w:p>
    <w:p w:rsidR="00000000" w:rsidDel="00000000" w:rsidP="00000000" w:rsidRDefault="00000000" w:rsidRPr="00000000" w14:paraId="0000000F">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File:</w:t>
      </w:r>
      <w:r w:rsidDel="00000000" w:rsidR="00000000" w:rsidRPr="00000000">
        <w:rPr>
          <w:rFonts w:ascii="Google Sans Text" w:cs="Google Sans Text" w:eastAsia="Google Sans Text" w:hAnsi="Google Sans Text"/>
          <w:i w:val="0"/>
          <w:color w:val="1b1c1d"/>
          <w:sz w:val="24"/>
          <w:szCs w:val="24"/>
          <w:rtl w:val="0"/>
        </w:rPr>
        <w:t xml:space="preserve"> episodic_journal.json</w:t>
      </w:r>
    </w:p>
    <w:p w:rsidR="00000000" w:rsidDel="00000000" w:rsidP="00000000" w:rsidRDefault="00000000" w:rsidRPr="00000000" w14:paraId="00000010">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This is a simple, chronological log of every single user-AI interaction. Its sole function is to provide the AI with immediate, short-term context on the </w:t>
      </w:r>
      <w:r w:rsidDel="00000000" w:rsidR="00000000" w:rsidRPr="00000000">
        <w:rPr>
          <w:rFonts w:ascii="Google Sans Text" w:cs="Google Sans Text" w:eastAsia="Google Sans Text" w:hAnsi="Google Sans Text"/>
          <w:i w:val="1"/>
          <w:color w:val="1b1c1d"/>
          <w:sz w:val="24"/>
          <w:szCs w:val="24"/>
          <w:rtl w:val="0"/>
        </w:rPr>
        <w:t xml:space="preserve">flow</w:t>
      </w:r>
      <w:r w:rsidDel="00000000" w:rsidR="00000000" w:rsidRPr="00000000">
        <w:rPr>
          <w:rFonts w:ascii="Google Sans Text" w:cs="Google Sans Text" w:eastAsia="Google Sans Text" w:hAnsi="Google Sans Text"/>
          <w:i w:val="0"/>
          <w:color w:val="1b1c1d"/>
          <w:sz w:val="24"/>
          <w:szCs w:val="24"/>
          <w:rtl w:val="0"/>
        </w:rPr>
        <w:t xml:space="preserve"> of the current conversation.</w:t>
      </w:r>
    </w:p>
    <w:p w:rsidR="00000000" w:rsidDel="00000000" w:rsidP="00000000" w:rsidRDefault="00000000" w:rsidRPr="00000000" w14:paraId="00000011">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Mechanism:</w:t>
      </w:r>
      <w:r w:rsidDel="00000000" w:rsidR="00000000" w:rsidRPr="00000000">
        <w:rPr>
          <w:rFonts w:ascii="Google Sans Text" w:cs="Google Sans Text" w:eastAsia="Google Sans Text" w:hAnsi="Google Sans Text"/>
          <w:i w:val="0"/>
          <w:color w:val="1b1c1d"/>
          <w:sz w:val="24"/>
          <w:szCs w:val="24"/>
          <w:rtl w:val="0"/>
        </w:rPr>
        <w:t xml:space="preserve"> Before each prompt, the last n (e.g., 5) interactions are formatted and sent to the AI, acting as its "working memory." This is computationally cheap and ensures conversational coherence.</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Semantic Core (Long-Term Memory):</w:t>
      </w:r>
    </w:p>
    <w:p w:rsidR="00000000" w:rsidDel="00000000" w:rsidP="00000000" w:rsidRDefault="00000000" w:rsidRPr="00000000" w14:paraId="00000013">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File:</w:t>
      </w:r>
      <w:r w:rsidDel="00000000" w:rsidR="00000000" w:rsidRPr="00000000">
        <w:rPr>
          <w:rFonts w:ascii="Google Sans Text" w:cs="Google Sans Text" w:eastAsia="Google Sans Text" w:hAnsi="Google Sans Text"/>
          <w:i w:val="0"/>
          <w:color w:val="1b1c1d"/>
          <w:sz w:val="24"/>
          <w:szCs w:val="24"/>
          <w:rtl w:val="0"/>
        </w:rPr>
        <w:t xml:space="preserve"> semantic_knowledge_base.json</w:t>
      </w:r>
    </w:p>
    <w:p w:rsidR="00000000" w:rsidDel="00000000" w:rsidP="00000000" w:rsidRDefault="00000000" w:rsidRPr="00000000" w14:paraId="00000014">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Purpose:</w:t>
      </w:r>
      <w:r w:rsidDel="00000000" w:rsidR="00000000" w:rsidRPr="00000000">
        <w:rPr>
          <w:rFonts w:ascii="Google Sans Text" w:cs="Google Sans Text" w:eastAsia="Google Sans Text" w:hAnsi="Google Sans Text"/>
          <w:i w:val="0"/>
          <w:color w:val="1b1c1d"/>
          <w:sz w:val="24"/>
          <w:szCs w:val="24"/>
          <w:rtl w:val="0"/>
        </w:rPr>
        <w:t xml:space="preserve"> This is the AI's permanent "brain." It stores a structured, synthesized understanding of key facts, entities, relationships, and user preferences.</w:t>
      </w:r>
    </w:p>
    <w:p w:rsidR="00000000" w:rsidDel="00000000" w:rsidP="00000000" w:rsidRDefault="00000000" w:rsidRPr="00000000" w14:paraId="00000015">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The Knowledge Synthesizer:</w:t>
      </w:r>
      <w:r w:rsidDel="00000000" w:rsidR="00000000" w:rsidRPr="00000000">
        <w:rPr>
          <w:rFonts w:ascii="Google Sans Text" w:cs="Google Sans Text" w:eastAsia="Google Sans Text" w:hAnsi="Google Sans Text"/>
          <w:i w:val="0"/>
          <w:color w:val="1b1c1d"/>
          <w:sz w:val="24"/>
          <w:szCs w:val="24"/>
          <w:rtl w:val="0"/>
        </w:rPr>
        <w:t xml:space="preserve"> This is the heart of our long-term memory. After each interaction, a dedicated, secondary AI process is initiated. It analyzes the latest conversation from the journal and is given a single task: extract a list of "actions" (e.g., add_fact, add_to_list) to update the knowledge base. This demotes the AI to an information extractor, while our predictable Python code performs the actual, reliable database update. This prevents AI "hallucinations" from corrupting the memory.</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The Agentic Engine &amp; Tool Use (main.py &amp; tools.py)</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is the system that allows the AI to perceive, think, and act.</w:t>
      </w:r>
    </w:p>
    <w:p w:rsidR="00000000" w:rsidDel="00000000" w:rsidP="00000000" w:rsidRDefault="00000000" w:rsidRPr="00000000" w14:paraId="0000001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Agentic Loop:</w:t>
      </w:r>
      <w:r w:rsidDel="00000000" w:rsidR="00000000" w:rsidRPr="00000000">
        <w:rPr>
          <w:rFonts w:ascii="Google Sans Text" w:cs="Google Sans Text" w:eastAsia="Google Sans Text" w:hAnsi="Google Sans Text"/>
          <w:i w:val="0"/>
          <w:color w:val="1b1c1d"/>
          <w:sz w:val="24"/>
          <w:szCs w:val="24"/>
          <w:rtl w:val="0"/>
        </w:rPr>
        <w:t xml:space="preserve"> The main.py script runs a "Reason-Act" loop. The AI can analyze a problem, decide a tool is needed, and then pause its conversational response to request an action.</w:t>
      </w:r>
    </w:p>
    <w:p w:rsidR="00000000" w:rsidDel="00000000" w:rsidP="00000000" w:rsidRDefault="00000000" w:rsidRPr="00000000" w14:paraId="0000001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Toolbox (tools.py):</w:t>
      </w:r>
      <w:r w:rsidDel="00000000" w:rsidR="00000000" w:rsidRPr="00000000">
        <w:rPr>
          <w:rFonts w:ascii="Google Sans Text" w:cs="Google Sans Text" w:eastAsia="Google Sans Text" w:hAnsi="Google Sans Text"/>
          <w:i w:val="0"/>
          <w:color w:val="1b1c1d"/>
          <w:sz w:val="24"/>
          <w:szCs w:val="24"/>
          <w:rtl w:val="0"/>
        </w:rPr>
        <w:t xml:space="preserve"> This module defines a set of sandboxed functions the AI can use, such as read_file and write_file. All file operations are restricted to a safe workspace directory to prevent unintended access to the host system.</w:t>
      </w:r>
    </w:p>
    <w:p w:rsidR="00000000" w:rsidDel="00000000" w:rsidP="00000000" w:rsidRDefault="00000000" w:rsidRPr="00000000" w14:paraId="0000001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Tool Manifest:</w:t>
      </w:r>
      <w:r w:rsidDel="00000000" w:rsidR="00000000" w:rsidRPr="00000000">
        <w:rPr>
          <w:rFonts w:ascii="Google Sans Text" w:cs="Google Sans Text" w:eastAsia="Google Sans Text" w:hAnsi="Google Sans Text"/>
          <w:i w:val="0"/>
          <w:color w:val="1b1c1d"/>
          <w:sz w:val="24"/>
          <w:szCs w:val="24"/>
          <w:rtl w:val="0"/>
        </w:rPr>
        <w:t xml:space="preserve"> The AI is made aware of its capabilities via a TOOL_MANIFEST string injected into its system prompt. This manifest clearly defines each tool, its purpose, and the arguments it requires.</w:t>
      </w:r>
    </w:p>
    <w:p w:rsidR="00000000" w:rsidDel="00000000" w:rsidP="00000000" w:rsidRDefault="00000000" w:rsidRPr="00000000" w14:paraId="0000001B">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Mission-Aware Feedback Loop:</w:t>
      </w:r>
      <w:r w:rsidDel="00000000" w:rsidR="00000000" w:rsidRPr="00000000">
        <w:rPr>
          <w:rFonts w:ascii="Google Sans Text" w:cs="Google Sans Text" w:eastAsia="Google Sans Text" w:hAnsi="Google Sans Text"/>
          <w:i w:val="0"/>
          <w:color w:val="1b1c1d"/>
          <w:sz w:val="24"/>
          <w:szCs w:val="24"/>
          <w:rtl w:val="0"/>
        </w:rPr>
        <w:t xml:space="preserve"> A critical innovation in our agent is how it handles tool results. After a tool is executed, the result is fed back to the AI along with a reminder of the user's </w:t>
      </w:r>
      <w:r w:rsidDel="00000000" w:rsidR="00000000" w:rsidRPr="00000000">
        <w:rPr>
          <w:rFonts w:ascii="Google Sans Text" w:cs="Google Sans Text" w:eastAsia="Google Sans Text" w:hAnsi="Google Sans Text"/>
          <w:i w:val="1"/>
          <w:color w:val="1b1c1d"/>
          <w:sz w:val="24"/>
          <w:szCs w:val="24"/>
          <w:rtl w:val="0"/>
        </w:rPr>
        <w:t xml:space="preserve">original request</w:t>
      </w:r>
      <w:r w:rsidDel="00000000" w:rsidR="00000000" w:rsidRPr="00000000">
        <w:rPr>
          <w:rFonts w:ascii="Google Sans Text" w:cs="Google Sans Text" w:eastAsia="Google Sans Text" w:hAnsi="Google Sans Text"/>
          <w:i w:val="0"/>
          <w:color w:val="1b1c1d"/>
          <w:sz w:val="24"/>
          <w:szCs w:val="24"/>
          <w:rtl w:val="0"/>
        </w:rPr>
        <w:t xml:space="preserve">. This prevents "agent derailment," a common failure mode where an AI completes one step of a multi-step task and forgets the overall mission.</w:t>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Detailed File Structure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/contextual_weaver/</w:t>
        <w:br w:type="textWrapping"/>
        <w:t xml:space="preserve">|</w:t>
        <w:br w:type="textWrapping"/>
        <w:t xml:space="preserve">|-- .venv/                    # Your isolated Python virtual environment.</w:t>
        <w:br w:type="textWrapping"/>
        <w:t xml:space="preserve">|</w:t>
        <w:br w:type="textWrapping"/>
        <w:t xml:space="preserve">|-- memory/                   # Stores the AI's persistent state.</w:t>
        <w:br w:type="textWrapping"/>
        <w:t xml:space="preserve">|   |-- episodic_journal.json # The raw, chronological log of all conversations.</w:t>
        <w:br w:type="textWrapping"/>
        <w:t xml:space="preserve">|   |-- semantic_knowledge_base.json # The structured, synthesized "brain" of the AI.</w:t>
        <w:br w:type="textWrapping"/>
        <w:t xml:space="preserve">|</w:t>
        <w:br w:type="textWrapping"/>
        <w:t xml:space="preserve">|-- workspace/                # A sandboxed directory where the AI can safely read and write files.</w:t>
        <w:br w:type="textWrapping"/>
        <w:t xml:space="preserve">|</w:t>
        <w:br w:type="textWrapping"/>
        <w:t xml:space="preserve">|-- .gitignore                # Standard file to prevent secrets and temporary files from being committed to Git.</w:t>
        <w:br w:type="textWrapping"/>
        <w:t xml:space="preserve">|-- config.py                 # Securely stores your API key, kept separate from the main logic.</w:t>
        <w:br w:type="textWrapping"/>
        <w:t xml:space="preserve">|-- main.py                   # The main application entry point. Contains the primary agentic loop.</w:t>
        <w:br w:type="textWrapping"/>
        <w:t xml:space="preserve">|-- memory_manager.py         # The "brain trust." Handles all memory I/O and runs the knowledge synthesis process.</w:t>
        <w:br w:type="textWrapping"/>
        <w:t xml:space="preserve">|-- tools.py                  # The "hands." Defines the set of functions the AI can execute.</w:t>
        <w:br w:type="textWrapping"/>
      </w:r>
    </w:p>
    <w:p w:rsidR="00000000" w:rsidDel="00000000" w:rsidP="00000000" w:rsidRDefault="00000000" w:rsidRPr="00000000" w14:paraId="0000001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Setup and Installation Guide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Follow these steps to set up and run the project.</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Prerequisites:</w:t>
      </w:r>
      <w:r w:rsidDel="00000000" w:rsidR="00000000" w:rsidRPr="00000000">
        <w:rPr>
          <w:rFonts w:ascii="Google Sans Text" w:cs="Google Sans Text" w:eastAsia="Google Sans Text" w:hAnsi="Google Sans Text"/>
          <w:i w:val="0"/>
          <w:color w:val="1b1c1d"/>
          <w:sz w:val="24"/>
          <w:szCs w:val="24"/>
          <w:rtl w:val="0"/>
        </w:rPr>
        <w:t xml:space="preserve"> Python 3.8 or higher.</w:t>
      </w:r>
    </w:p>
    <w:p w:rsidR="00000000" w:rsidDel="00000000" w:rsidP="00000000" w:rsidRDefault="00000000" w:rsidRPr="00000000" w14:paraId="0000002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Create a Virtual Environment:</w:t>
      </w:r>
    </w:p>
    <w:p w:rsidR="00000000" w:rsidDel="00000000" w:rsidP="00000000" w:rsidRDefault="00000000" w:rsidRPr="00000000" w14:paraId="00000022">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Open the project folder in VS Code.</w:t>
      </w:r>
    </w:p>
    <w:p w:rsidR="00000000" w:rsidDel="00000000" w:rsidP="00000000" w:rsidRDefault="00000000" w:rsidRPr="00000000" w14:paraId="00000023">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Press Cmd + Shift + P (or Ctrl + Shift + P) and select Python: Create Environment.</w:t>
      </w:r>
    </w:p>
    <w:p w:rsidR="00000000" w:rsidDel="00000000" w:rsidP="00000000" w:rsidRDefault="00000000" w:rsidRPr="00000000" w14:paraId="00000024">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Choose Venv and select your Python interpreter (e.g., Python 3.11). This creates the .venv folder.</w:t>
      </w:r>
    </w:p>
    <w:p w:rsidR="00000000" w:rsidDel="00000000" w:rsidP="00000000" w:rsidRDefault="00000000" w:rsidRPr="00000000" w14:paraId="0000002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Install Dependencies:</w:t>
      </w:r>
    </w:p>
    <w:p w:rsidR="00000000" w:rsidDel="00000000" w:rsidP="00000000" w:rsidRDefault="00000000" w:rsidRPr="00000000" w14:paraId="00000026">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Open a new terminal in VS Code (Terminal &gt; New Terminal). VS Code should automatically activate the new environment (you'll see (.venv) in your prompt).</w:t>
      </w:r>
    </w:p>
    <w:p w:rsidR="00000000" w:rsidDel="00000000" w:rsidP="00000000" w:rsidRDefault="00000000" w:rsidRPr="00000000" w14:paraId="00000027">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Run the installation command: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pip install google-generativeai</w:t>
        <w:br w:type="textWrapping"/>
      </w:r>
    </w:p>
    <w:p w:rsidR="00000000" w:rsidDel="00000000" w:rsidP="00000000" w:rsidRDefault="00000000" w:rsidRPr="00000000" w14:paraId="0000002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Configure API Key:</w:t>
      </w:r>
    </w:p>
    <w:p w:rsidR="00000000" w:rsidDel="00000000" w:rsidP="00000000" w:rsidRDefault="00000000" w:rsidRPr="00000000" w14:paraId="00000029">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Navigate to </w:t>
      </w:r>
      <w:hyperlink r:id="rId6">
        <w:r w:rsidDel="00000000" w:rsidR="00000000" w:rsidRPr="00000000">
          <w:rPr>
            <w:rFonts w:ascii="Google Sans Text" w:cs="Google Sans Text" w:eastAsia="Google Sans Text" w:hAnsi="Google Sans Text"/>
            <w:i w:val="0"/>
            <w:color w:val="0b57d0"/>
            <w:sz w:val="24"/>
            <w:szCs w:val="24"/>
            <w:u w:val="single"/>
            <w:rtl w:val="0"/>
          </w:rPr>
          <w:t xml:space="preserve">Google AI Studio</w:t>
        </w:r>
      </w:hyperlink>
      <w:r w:rsidDel="00000000" w:rsidR="00000000" w:rsidRPr="00000000">
        <w:rPr>
          <w:rFonts w:ascii="Google Sans Text" w:cs="Google Sans Text" w:eastAsia="Google Sans Text" w:hAnsi="Google Sans Text"/>
          <w:i w:val="0"/>
          <w:color w:val="1b1c1d"/>
          <w:sz w:val="24"/>
          <w:szCs w:val="24"/>
          <w:rtl w:val="0"/>
        </w:rPr>
        <w:t xml:space="preserve"> and generate a new API key.</w:t>
      </w:r>
    </w:p>
    <w:p w:rsidR="00000000" w:rsidDel="00000000" w:rsidP="00000000" w:rsidRDefault="00000000" w:rsidRPr="00000000" w14:paraId="0000002A">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Open the config.py file.</w:t>
      </w:r>
    </w:p>
    <w:p w:rsidR="00000000" w:rsidDel="00000000" w:rsidP="00000000" w:rsidRDefault="00000000" w:rsidRPr="00000000" w14:paraId="0000002B">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Paste your key into the string: GEMINI_API_KEY = "YOUR_API_KEY_HERE"</w:t>
      </w:r>
    </w:p>
    <w:p w:rsidR="00000000" w:rsidDel="00000000" w:rsidP="00000000" w:rsidRDefault="00000000" w:rsidRPr="00000000" w14:paraId="0000002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How to Run the Agent</w:t>
      </w:r>
    </w:p>
    <w:p w:rsidR="00000000" w:rsidDel="00000000" w:rsidP="00000000" w:rsidRDefault="00000000" w:rsidRPr="00000000" w14:paraId="0000002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Open a terminal in VS Code.</w:t>
      </w:r>
    </w:p>
    <w:p w:rsidR="00000000" w:rsidDel="00000000" w:rsidP="00000000" w:rsidRDefault="00000000" w:rsidRPr="00000000" w14:paraId="0000002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Ensure your virtual environment is activated. If not, run: source .venv/bin/activate</w:t>
      </w:r>
    </w:p>
    <w:p w:rsidR="00000000" w:rsidDel="00000000" w:rsidP="00000000" w:rsidRDefault="00000000" w:rsidRPr="00000000" w14:paraId="0000002F">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Run the main script: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python main.py</w:t>
        <w:br w:type="textWrapping"/>
      </w:r>
    </w:p>
    <w:p w:rsidR="00000000" w:rsidDel="00000000" w:rsidP="00000000" w:rsidRDefault="00000000" w:rsidRPr="00000000" w14:paraId="0000003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Showcase Demo Walkthrough: "The Three-Day Project"</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walkthrough demonstrates the agent's full capabilities over multiple sessions, proving its persistence and reliability.</w:t>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Day 1: Project Kickoff</w:t>
      </w:r>
    </w:p>
    <w:p w:rsidR="00000000" w:rsidDel="00000000" w:rsidP="00000000" w:rsidRDefault="00000000" w:rsidRPr="00000000" w14:paraId="00000033">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Setup:</w:t>
      </w:r>
    </w:p>
    <w:p w:rsidR="00000000" w:rsidDel="00000000" w:rsidP="00000000" w:rsidRDefault="00000000" w:rsidRPr="00000000" w14:paraId="00000034">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Ensure the memory and workspace folders are empty.</w:t>
      </w:r>
    </w:p>
    <w:p w:rsidR="00000000" w:rsidDel="00000000" w:rsidP="00000000" w:rsidRDefault="00000000" w:rsidRPr="00000000" w14:paraId="00000035">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Create a file named reqs.txt </w:t>
      </w:r>
      <w:r w:rsidDel="00000000" w:rsidR="00000000" w:rsidRPr="00000000">
        <w:rPr>
          <w:rFonts w:ascii="Google Sans Text" w:cs="Google Sans Text" w:eastAsia="Google Sans Text" w:hAnsi="Google Sans Text"/>
          <w:b w:val="1"/>
          <w:i w:val="0"/>
          <w:color w:val="1b1c1d"/>
          <w:sz w:val="24"/>
          <w:szCs w:val="24"/>
          <w:rtl w:val="0"/>
        </w:rPr>
        <w:t xml:space="preserve">inside the workspace folder</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6">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Add this content to reqs.txt: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Project Name: Project Chimera</w:t>
        <w:br w:type="textWrapping"/>
        <w:t xml:space="preserve">Objective: Develop a technical proposal for our new AI-driven data analysis platform.</w:t>
        <w:br w:type="textWrapping"/>
        <w:t xml:space="preserve">Key Deliverable: A 2-page technical proposal document.</w:t>
        <w:br w:type="textWrapping"/>
      </w:r>
    </w:p>
    <w:p w:rsidR="00000000" w:rsidDel="00000000" w:rsidP="00000000" w:rsidRDefault="00000000" w:rsidRPr="00000000" w14:paraId="0000003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Run:</w:t>
      </w:r>
      <w:r w:rsidDel="00000000" w:rsidR="00000000" w:rsidRPr="00000000">
        <w:rPr>
          <w:rFonts w:ascii="Google Sans Text" w:cs="Google Sans Text" w:eastAsia="Google Sans Text" w:hAnsi="Google Sans Text"/>
          <w:i w:val="0"/>
          <w:color w:val="1b1c1d"/>
          <w:sz w:val="24"/>
          <w:szCs w:val="24"/>
          <w:rtl w:val="0"/>
        </w:rPr>
        <w:t xml:space="preserve"> Start the agent with python main.py.</w:t>
      </w:r>
    </w:p>
    <w:p w:rsidR="00000000" w:rsidDel="00000000" w:rsidP="00000000" w:rsidRDefault="00000000" w:rsidRPr="00000000" w14:paraId="0000003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Prompt:</w:t>
      </w:r>
      <w:r w:rsidDel="00000000" w:rsidR="00000000" w:rsidRPr="00000000">
        <w:rPr>
          <w:rFonts w:ascii="Google Sans Text" w:cs="Google Sans Text" w:eastAsia="Google Sans Text" w:hAnsi="Google Sans Text"/>
          <w:i w:val="0"/>
          <w:color w:val="1b1c1d"/>
          <w:sz w:val="24"/>
          <w:szCs w:val="24"/>
          <w:rtl w:val="0"/>
        </w:rPr>
        <w:t xml:space="preserve"> Good morning. We are starting a new project called Project Chimera. Please read the initial requirements from the file named "reqs.txt" and then write a short project brief into a new file in the workspace called "brief.md".</w:t>
      </w:r>
    </w:p>
    <w:p w:rsidR="00000000" w:rsidDel="00000000" w:rsidP="00000000" w:rsidRDefault="00000000" w:rsidRPr="00000000" w14:paraId="00000039">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Expected Outcome:</w:t>
      </w:r>
    </w:p>
    <w:p w:rsidR="00000000" w:rsidDel="00000000" w:rsidP="00000000" w:rsidRDefault="00000000" w:rsidRPr="00000000" w14:paraId="0000003A">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terminal will show the AI calling read_file('reqs.txt') and then write_file('brief.md', ...).</w:t>
      </w:r>
    </w:p>
    <w:p w:rsidR="00000000" w:rsidDel="00000000" w:rsidP="00000000" w:rsidRDefault="00000000" w:rsidRPr="00000000" w14:paraId="0000003B">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new file, brief.md, will appear in your workspace folder containing a summary of the requirements.</w:t>
      </w:r>
    </w:p>
    <w:p w:rsidR="00000000" w:rsidDel="00000000" w:rsidP="00000000" w:rsidRDefault="00000000" w:rsidRPr="00000000" w14:paraId="0000003C">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semantic_knowledge_base.json will now contain an entry for "Project Chimera."</w:t>
      </w:r>
    </w:p>
    <w:p w:rsidR="00000000" w:rsidDel="00000000" w:rsidP="00000000" w:rsidRDefault="00000000" w:rsidRPr="00000000" w14:paraId="0000003D">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Action:</w:t>
      </w:r>
      <w:r w:rsidDel="00000000" w:rsidR="00000000" w:rsidRPr="00000000">
        <w:rPr>
          <w:rFonts w:ascii="Google Sans Text" w:cs="Google Sans Text" w:eastAsia="Google Sans Text" w:hAnsi="Google Sans Text"/>
          <w:i w:val="0"/>
          <w:color w:val="1b1c1d"/>
          <w:sz w:val="24"/>
          <w:szCs w:val="24"/>
          <w:rtl w:val="0"/>
        </w:rPr>
        <w:t xml:space="preserve"> Type quit.</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Day 2: Incorporating Feedback</w:t>
      </w:r>
    </w:p>
    <w:p w:rsidR="00000000" w:rsidDel="00000000" w:rsidP="00000000" w:rsidRDefault="00000000" w:rsidRPr="00000000" w14:paraId="0000003F">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Setup:</w:t>
      </w:r>
    </w:p>
    <w:p w:rsidR="00000000" w:rsidDel="00000000" w:rsidP="00000000" w:rsidRDefault="00000000" w:rsidRPr="00000000" w14:paraId="00000040">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Create a new file in the workspace folder named feedback.txt.</w:t>
      </w:r>
    </w:p>
    <w:p w:rsidR="00000000" w:rsidDel="00000000" w:rsidP="00000000" w:rsidRDefault="00000000" w:rsidRPr="00000000" w14:paraId="00000041">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Add this content to feedback.txt: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The proposal needs to emphasize our unique data synthesis algorithm. Also, please add a section on security compliance.</w:t>
        <w:br w:type="textWrapping"/>
      </w:r>
    </w:p>
    <w:p w:rsidR="00000000" w:rsidDel="00000000" w:rsidP="00000000" w:rsidRDefault="00000000" w:rsidRPr="00000000" w14:paraId="0000004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Run:</w:t>
      </w:r>
      <w:r w:rsidDel="00000000" w:rsidR="00000000" w:rsidRPr="00000000">
        <w:rPr>
          <w:rFonts w:ascii="Google Sans Text" w:cs="Google Sans Text" w:eastAsia="Google Sans Text" w:hAnsi="Google Sans Text"/>
          <w:i w:val="0"/>
          <w:color w:val="1b1c1d"/>
          <w:sz w:val="24"/>
          <w:szCs w:val="24"/>
          <w:rtl w:val="0"/>
        </w:rPr>
        <w:t xml:space="preserve"> Start the agent again (python main.py).</w:t>
      </w:r>
    </w:p>
    <w:p w:rsidR="00000000" w:rsidDel="00000000" w:rsidP="00000000" w:rsidRDefault="00000000" w:rsidRPr="00000000" w14:paraId="00000043">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Prompt:</w:t>
      </w:r>
      <w:r w:rsidDel="00000000" w:rsidR="00000000" w:rsidRPr="00000000">
        <w:rPr>
          <w:rFonts w:ascii="Google Sans Text" w:cs="Google Sans Text" w:eastAsia="Google Sans Text" w:hAnsi="Google Sans Text"/>
          <w:i w:val="0"/>
          <w:color w:val="1b1c1d"/>
          <w:sz w:val="24"/>
          <w:szCs w:val="24"/>
          <w:rtl w:val="0"/>
        </w:rPr>
        <w:t xml:space="preserve"> Good morning. Please incorporate the feedback from "feedback.txt" into the project brief.</w:t>
      </w:r>
    </w:p>
    <w:p w:rsidR="00000000" w:rsidDel="00000000" w:rsidP="00000000" w:rsidRDefault="00000000" w:rsidRPr="00000000" w14:paraId="00000044">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Expected Outcome:</w:t>
      </w:r>
    </w:p>
    <w:p w:rsidR="00000000" w:rsidDel="00000000" w:rsidP="00000000" w:rsidRDefault="00000000" w:rsidRPr="00000000" w14:paraId="00000045">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agent, using its long-term memory, will immediately know about Project Chimera and the brief.md file.</w:t>
      </w:r>
    </w:p>
    <w:p w:rsidR="00000000" w:rsidDel="00000000" w:rsidP="00000000" w:rsidRDefault="00000000" w:rsidRPr="00000000" w14:paraId="00000046">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It will call read_file('feedback.txt') and read_file('brief.md').</w:t>
      </w:r>
    </w:p>
    <w:p w:rsidR="00000000" w:rsidDel="00000000" w:rsidP="00000000" w:rsidRDefault="00000000" w:rsidRPr="00000000" w14:paraId="00000047">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It will then call write_file('brief.md', ...) to save an updated version that includes the new sections.</w:t>
      </w:r>
    </w:p>
    <w:p w:rsidR="00000000" w:rsidDel="00000000" w:rsidP="00000000" w:rsidRDefault="00000000" w:rsidRPr="00000000" w14:paraId="00000048">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Action:</w:t>
      </w:r>
      <w:r w:rsidDel="00000000" w:rsidR="00000000" w:rsidRPr="00000000">
        <w:rPr>
          <w:rFonts w:ascii="Google Sans Text" w:cs="Google Sans Text" w:eastAsia="Google Sans Text" w:hAnsi="Google Sans Text"/>
          <w:i w:val="0"/>
          <w:color w:val="1b1c1d"/>
          <w:sz w:val="24"/>
          <w:szCs w:val="24"/>
          <w:rtl w:val="0"/>
        </w:rPr>
        <w:t xml:space="preserve"> Type quit.</w:t>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Day 3: Finalizing</w:t>
      </w:r>
    </w:p>
    <w:p w:rsidR="00000000" w:rsidDel="00000000" w:rsidP="00000000" w:rsidRDefault="00000000" w:rsidRPr="00000000" w14:paraId="0000004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Run:</w:t>
      </w:r>
      <w:r w:rsidDel="00000000" w:rsidR="00000000" w:rsidRPr="00000000">
        <w:rPr>
          <w:rFonts w:ascii="Google Sans Text" w:cs="Google Sans Text" w:eastAsia="Google Sans Text" w:hAnsi="Google Sans Text"/>
          <w:i w:val="0"/>
          <w:color w:val="1b1c1d"/>
          <w:sz w:val="24"/>
          <w:szCs w:val="24"/>
          <w:rtl w:val="0"/>
        </w:rPr>
        <w:t xml:space="preserve"> Start the agent again (python main.py).</w:t>
      </w:r>
    </w:p>
    <w:p w:rsidR="00000000" w:rsidDel="00000000" w:rsidP="00000000" w:rsidRDefault="00000000" w:rsidRPr="00000000" w14:paraId="0000004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Prompt:</w:t>
      </w:r>
      <w:r w:rsidDel="00000000" w:rsidR="00000000" w:rsidRPr="00000000">
        <w:rPr>
          <w:rFonts w:ascii="Google Sans Text" w:cs="Google Sans Text" w:eastAsia="Google Sans Text" w:hAnsi="Google Sans Text"/>
          <w:i w:val="0"/>
          <w:color w:val="1b1c1d"/>
          <w:sz w:val="24"/>
          <w:szCs w:val="24"/>
          <w:rtl w:val="0"/>
        </w:rPr>
        <w:t xml:space="preserve"> Please give me a final summary of Project Chimera and list all the files currently in the workspace.</w:t>
      </w:r>
    </w:p>
    <w:p w:rsidR="00000000" w:rsidDel="00000000" w:rsidP="00000000" w:rsidRDefault="00000000" w:rsidRPr="00000000" w14:paraId="0000004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Expected Outcome:</w:t>
      </w:r>
    </w:p>
    <w:p w:rsidR="00000000" w:rsidDel="00000000" w:rsidP="00000000" w:rsidRDefault="00000000" w:rsidRPr="00000000" w14:paraId="0000004D">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agent will consult its semantic_knowledge_base.json to provide a perfect, up-to-date summary of the project.</w:t>
      </w:r>
    </w:p>
    <w:p w:rsidR="00000000" w:rsidDel="00000000" w:rsidP="00000000" w:rsidRDefault="00000000" w:rsidRPr="00000000" w14:paraId="0000004E">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It will then call the list_files tool to show all the work it has done (reqs.txt, feedback.txt, brief.md).</w:t>
      </w:r>
    </w:p>
    <w:p w:rsidR="00000000" w:rsidDel="00000000" w:rsidP="00000000" w:rsidRDefault="00000000" w:rsidRPr="00000000" w14:paraId="0000004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Conclusion:</w:t>
      </w:r>
      <w:r w:rsidDel="00000000" w:rsidR="00000000" w:rsidRPr="00000000">
        <w:rPr>
          <w:rFonts w:ascii="Google Sans Text" w:cs="Google Sans Text" w:eastAsia="Google Sans Text" w:hAnsi="Google Sans Text"/>
          <w:i w:val="0"/>
          <w:color w:val="1b1c1d"/>
          <w:sz w:val="24"/>
          <w:szCs w:val="24"/>
          <w:rtl w:val="0"/>
        </w:rPr>
        <w:t xml:space="preserve"> This final step proves the agent's long-term memory and agency are fully functional.</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s://aistudio.google.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